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55428" w14:textId="77777777" w:rsidR="00413759" w:rsidRPr="00F31FEB" w:rsidRDefault="00413759" w:rsidP="00413759">
      <w:pPr>
        <w:spacing w:after="0" w:line="276" w:lineRule="auto"/>
        <w:ind w:right="282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hidden="0" allowOverlap="1" wp14:anchorId="096F1BF9" wp14:editId="0690C4A0">
            <wp:simplePos x="0" y="0"/>
            <wp:positionH relativeFrom="margin">
              <wp:posOffset>-205740</wp:posOffset>
            </wp:positionH>
            <wp:positionV relativeFrom="paragraph">
              <wp:posOffset>275590</wp:posOffset>
            </wp:positionV>
            <wp:extent cx="1483360" cy="689610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689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305065" w14:textId="2A893B23" w:rsidR="00E86945" w:rsidRPr="00E86945" w:rsidRDefault="00A6686B" w:rsidP="00E86945">
      <w:pPr>
        <w:pStyle w:val="NormaleWeb"/>
        <w:spacing w:before="240" w:beforeAutospacing="0" w:after="240" w:afterAutospacing="0"/>
        <w:jc w:val="center"/>
        <w:rPr>
          <w:rFonts w:ascii="Calibri" w:hAnsi="Calibri"/>
          <w:b/>
          <w:bCs/>
          <w:color w:val="333333"/>
          <w:sz w:val="24"/>
          <w:szCs w:val="24"/>
        </w:rPr>
      </w:pPr>
      <w:r>
        <w:rPr>
          <w:b/>
          <w:color w:val="1D2129"/>
          <w:sz w:val="32"/>
          <w:szCs w:val="32"/>
        </w:rPr>
        <w:br/>
      </w:r>
      <w:r w:rsidR="008922BC" w:rsidRPr="00E86945">
        <w:rPr>
          <w:rFonts w:ascii="Calibri" w:hAnsi="Calibri"/>
          <w:b/>
          <w:bCs/>
          <w:color w:val="333333"/>
          <w:sz w:val="24"/>
          <w:szCs w:val="24"/>
          <w:shd w:val="clear" w:color="auto" w:fill="FFFFFF"/>
        </w:rPr>
        <w:t xml:space="preserve">TALENT GARDEN RAFFORZA LA SUA OFFERTA DI GRANDI EVENTI CON SINGULARITYU </w:t>
      </w:r>
      <w:r w:rsidR="008922BC" w:rsidRPr="00E86945">
        <w:rPr>
          <w:rFonts w:ascii="Calibri" w:hAnsi="Calibri"/>
          <w:b/>
          <w:bCs/>
          <w:color w:val="333333"/>
          <w:sz w:val="24"/>
          <w:szCs w:val="24"/>
        </w:rPr>
        <w:t>SUMMIT IN ITALIA, SPAGNA E SVIZZERA</w:t>
      </w:r>
    </w:p>
    <w:p w14:paraId="626E0244" w14:textId="3159D973" w:rsidR="00E86945" w:rsidRDefault="008922BC" w:rsidP="00E86945">
      <w:pPr>
        <w:pStyle w:val="NormaleWeb"/>
        <w:spacing w:before="240" w:beforeAutospacing="0" w:after="240" w:afterAutospacing="0"/>
        <w:jc w:val="center"/>
        <w:rPr>
          <w:rFonts w:asciiTheme="minorHAnsi" w:hAnsiTheme="minorHAnsi" w:cs="Arial"/>
          <w:b/>
          <w:bCs/>
          <w:color w:val="333333"/>
          <w:sz w:val="24"/>
          <w:szCs w:val="24"/>
        </w:rPr>
      </w:pPr>
      <w:r w:rsidRPr="00E86945">
        <w:rPr>
          <w:rFonts w:asciiTheme="minorHAnsi" w:hAnsiTheme="minorHAnsi" w:cs="Arial"/>
          <w:b/>
          <w:bCs/>
          <w:color w:val="333333"/>
          <w:sz w:val="24"/>
          <w:szCs w:val="24"/>
        </w:rPr>
        <w:t xml:space="preserve">Con un’operazione straordinaria, Talent Garden amplia la sua offerta di eventi dedicati al mondo digital &amp; tech e corporate, </w:t>
      </w:r>
      <w:r w:rsidRPr="00E86945">
        <w:rPr>
          <w:rFonts w:asciiTheme="minorHAnsi" w:hAnsiTheme="minorHAnsi" w:cs="Arial"/>
          <w:b/>
          <w:bCs/>
          <w:color w:val="222222"/>
          <w:sz w:val="24"/>
          <w:szCs w:val="24"/>
        </w:rPr>
        <w:t>acquisendo le aziende che gestiscono</w:t>
      </w:r>
      <w:r w:rsidRPr="00E86945">
        <w:rPr>
          <w:rFonts w:asciiTheme="minorHAnsi" w:hAnsiTheme="minorHAnsi" w:cs="Arial"/>
          <w:b/>
          <w:bCs/>
          <w:color w:val="333333"/>
          <w:sz w:val="24"/>
          <w:szCs w:val="24"/>
        </w:rPr>
        <w:t xml:space="preserve"> i SingularityU Summit in Italia e Spagna e il SingularityU Exponential Finance Summit in Svizzera.</w:t>
      </w:r>
    </w:p>
    <w:p w14:paraId="5EF7D616" w14:textId="77777777" w:rsidR="00E86945" w:rsidRPr="00E86945" w:rsidRDefault="00E86945" w:rsidP="00E86945">
      <w:pPr>
        <w:pStyle w:val="NormaleWeb"/>
        <w:spacing w:before="240" w:beforeAutospacing="0" w:after="240" w:afterAutospacing="0"/>
        <w:jc w:val="center"/>
        <w:rPr>
          <w:rFonts w:asciiTheme="minorHAnsi" w:hAnsiTheme="minorHAnsi" w:cs="Arial"/>
          <w:b/>
          <w:bCs/>
          <w:color w:val="333333"/>
          <w:sz w:val="24"/>
          <w:szCs w:val="24"/>
        </w:rPr>
      </w:pPr>
    </w:p>
    <w:p w14:paraId="71AF461B" w14:textId="2ED92892" w:rsidR="008922BC" w:rsidRDefault="008922BC" w:rsidP="00E86945">
      <w:pPr>
        <w:pStyle w:val="NormaleWeb"/>
        <w:spacing w:before="0" w:beforeAutospacing="0" w:after="120" w:afterAutospacing="0"/>
        <w:jc w:val="both"/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Milano, 19 febbraio 2019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- </w:t>
      </w:r>
      <w:hyperlink r:id="rId9" w:history="1">
        <w:r>
          <w:rPr>
            <w:rStyle w:val="Collegamentoipertestuale"/>
            <w:rFonts w:ascii="Calibri" w:hAnsi="Calibri"/>
            <w:color w:val="1155CC"/>
            <w:sz w:val="22"/>
            <w:szCs w:val="22"/>
          </w:rPr>
          <w:t>Talent Garden</w:t>
        </w:r>
      </w:hyperlink>
      <w:r>
        <w:rPr>
          <w:rFonts w:ascii="Calibri" w:hAnsi="Calibri"/>
          <w:color w:val="000000"/>
          <w:sz w:val="22"/>
          <w:szCs w:val="22"/>
        </w:rPr>
        <w:t xml:space="preserve">, la più grande piattaforma in Europa di networking e formazione per l’innovazione digitale, nata in Italia nel 2011,  continua il suo piano di sviluppo e </w:t>
      </w:r>
      <w:r w:rsidRPr="00E86945">
        <w:rPr>
          <w:rFonts w:asciiTheme="minorHAnsi" w:hAnsiTheme="minorHAnsi"/>
          <w:b/>
          <w:color w:val="000000"/>
          <w:sz w:val="22"/>
          <w:szCs w:val="22"/>
        </w:rPr>
        <w:t xml:space="preserve">compie </w:t>
      </w:r>
      <w:r w:rsidRPr="00E86945">
        <w:rPr>
          <w:rFonts w:asciiTheme="minorHAnsi" w:hAnsiTheme="minorHAnsi"/>
          <w:b/>
          <w:color w:val="333333"/>
        </w:rPr>
        <w:t>un importante passo, rilevando le società che organizzano i SingularityU Summit in Italia e Spagna e che organizzerà anche il SingularityU Exponential Finance Summit a novembre in Svizzera, tutte guidate da</w:t>
      </w:r>
      <w:r>
        <w:rPr>
          <w:rFonts w:ascii="Roboto Black Italic" w:hAnsi="Roboto Black Italic"/>
          <w:color w:val="333333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Diego Rodrigo Gil Hermida </w:t>
      </w:r>
      <w:r>
        <w:rPr>
          <w:rFonts w:ascii="Calibri" w:hAnsi="Calibri"/>
          <w:color w:val="000000"/>
          <w:sz w:val="22"/>
          <w:szCs w:val="22"/>
        </w:rPr>
        <w:t xml:space="preserve">già </w:t>
      </w:r>
      <w:r w:rsidR="00D148C9">
        <w:rPr>
          <w:rFonts w:asciiTheme="minorHAnsi" w:hAnsiTheme="minorHAnsi"/>
          <w:color w:val="000000"/>
          <w:sz w:val="22"/>
          <w:szCs w:val="22"/>
        </w:rPr>
        <w:t>founder delle</w:t>
      </w:r>
      <w:bookmarkStart w:id="0" w:name="_GoBack"/>
      <w:bookmarkEnd w:id="0"/>
      <w:r w:rsidRPr="00E86945">
        <w:rPr>
          <w:rFonts w:asciiTheme="minorHAnsi" w:hAnsiTheme="minorHAnsi"/>
          <w:color w:val="000000"/>
          <w:sz w:val="22"/>
          <w:szCs w:val="22"/>
        </w:rPr>
        <w:t xml:space="preserve"> società</w:t>
      </w:r>
      <w:r w:rsidRPr="00E86945">
        <w:rPr>
          <w:rFonts w:asciiTheme="minorHAnsi" w:hAnsiTheme="minorHAnsi"/>
          <w:color w:val="333333"/>
          <w:sz w:val="22"/>
          <w:szCs w:val="22"/>
        </w:rPr>
        <w:t>.</w:t>
      </w:r>
    </w:p>
    <w:p w14:paraId="6C217B95" w14:textId="77777777" w:rsidR="008922BC" w:rsidRDefault="008922BC" w:rsidP="00E86945">
      <w:pPr>
        <w:pStyle w:val="NormaleWeb"/>
        <w:spacing w:before="0" w:beforeAutospacing="0" w:after="12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L'operazione parte dalla visione comune dei due team nel voler offrire agli operatori del mondo digital &amp; tech e al mondo corporate, eventi "must-attend" sull'innovazione e sulle tecnologie, non solo dedicati ai temi attuali ma di anche di quelli capaci di indicare la visione dei prossimi 20 anni.</w:t>
      </w:r>
    </w:p>
    <w:p w14:paraId="5B8EF40B" w14:textId="77777777" w:rsidR="008922BC" w:rsidRDefault="008922BC" w:rsidP="00E86945">
      <w:pPr>
        <w:pStyle w:val="NormaleWeb"/>
        <w:spacing w:before="0" w:beforeAutospacing="0" w:after="12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I rispettivi team di lavoro confluiranno pertanto nel gruppo Talent Garden all’interno di una newco  - guidata da </w:t>
      </w:r>
      <w:r>
        <w:rPr>
          <w:rFonts w:ascii="Calibri" w:hAnsi="Calibri"/>
          <w:b/>
          <w:bCs/>
          <w:color w:val="000000"/>
          <w:sz w:val="22"/>
          <w:szCs w:val="22"/>
        </w:rPr>
        <w:t>Diego Rodrigo Gil Hermida</w:t>
      </w:r>
      <w:r>
        <w:rPr>
          <w:rFonts w:ascii="Calibri" w:hAnsi="Calibri"/>
          <w:color w:val="000000"/>
          <w:sz w:val="22"/>
          <w:szCs w:val="22"/>
        </w:rPr>
        <w:t>, già Managing Director delle due società e in precedenza Managing Director di WOBI - che avrà l'obiettivo di occuparsi dei SingularityU Summit e di altri grandi eventi ideati e realizzati da Talent Garden in Europa.</w:t>
      </w:r>
    </w:p>
    <w:p w14:paraId="16354003" w14:textId="77777777" w:rsidR="008922BC" w:rsidRDefault="008922BC" w:rsidP="00E86945">
      <w:pPr>
        <w:pStyle w:val="NormaleWeb"/>
        <w:spacing w:before="0" w:beforeAutospacing="0" w:after="12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La produzione di grandi eventi focalizzati sul mondo digital &amp; tech rientra nella mission di Talent Garden: creare luoghi dell’innovazione e sostenere i talenti del digitale e della tecnologia nella loro crescita, connettendoli a livello globale. </w:t>
      </w:r>
    </w:p>
    <w:p w14:paraId="13E569CA" w14:textId="77777777" w:rsidR="008922BC" w:rsidRDefault="008922BC" w:rsidP="00E86945">
      <w:pPr>
        <w:pStyle w:val="NormaleWeb"/>
        <w:spacing w:before="0" w:beforeAutospacing="0" w:after="12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L’obiettivo strategico di Talent Garden è di continuare la sua crescita a livello internazionale e di diventare un punto di riferimento per l’ecosistema dell’innovazione europeo, accostando all'apertura di nuovi Campus, nuovi summit ed eventi.</w:t>
      </w:r>
    </w:p>
    <w:p w14:paraId="631834C9" w14:textId="49FC7E97" w:rsidR="008922BC" w:rsidRDefault="00E86945" w:rsidP="00E86945">
      <w:pPr>
        <w:pStyle w:val="NormaleWeb"/>
        <w:spacing w:before="0" w:beforeAutospacing="0" w:after="120" w:afterAutospacing="0"/>
        <w:jc w:val="both"/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“Con questa </w:t>
      </w:r>
      <w:r w:rsidR="008922BC">
        <w:rPr>
          <w:rFonts w:ascii="Calibri" w:hAnsi="Calibri"/>
          <w:i/>
          <w:iCs/>
          <w:color w:val="000000"/>
          <w:sz w:val="22"/>
          <w:szCs w:val="22"/>
        </w:rPr>
        <w:t xml:space="preserve">operazione vogliamo coinvolgere le community digital &amp; tech e del mondo corporate  tradizionale, creando e sviluppando eventi che possano essere occasioni importanti  nel generare opportunità di nuovo business e networking” </w:t>
      </w:r>
      <w:r w:rsidR="008922BC">
        <w:rPr>
          <w:rFonts w:ascii="Calibri" w:hAnsi="Calibri"/>
          <w:color w:val="000000"/>
          <w:sz w:val="22"/>
          <w:szCs w:val="22"/>
        </w:rPr>
        <w:t xml:space="preserve">commenta </w:t>
      </w:r>
      <w:r w:rsidR="008922BC">
        <w:rPr>
          <w:rFonts w:ascii="Calibri" w:hAnsi="Calibri"/>
          <w:b/>
          <w:bCs/>
          <w:color w:val="000000"/>
          <w:sz w:val="22"/>
          <w:szCs w:val="22"/>
        </w:rPr>
        <w:t>Davide Dattoli</w:t>
      </w:r>
      <w:r w:rsidR="008922BC">
        <w:rPr>
          <w:rFonts w:ascii="Calibri" w:hAnsi="Calibri"/>
          <w:color w:val="000000"/>
          <w:sz w:val="22"/>
          <w:szCs w:val="22"/>
        </w:rPr>
        <w:t xml:space="preserve">, </w:t>
      </w:r>
      <w:r w:rsidR="008922BC" w:rsidRPr="008922BC">
        <w:rPr>
          <w:rFonts w:ascii="Calibri" w:hAnsi="Calibri"/>
          <w:b/>
          <w:color w:val="000000"/>
          <w:sz w:val="22"/>
          <w:szCs w:val="22"/>
        </w:rPr>
        <w:t>Fondatore e CEO di Talent Garden</w:t>
      </w:r>
      <w:r w:rsidR="008922BC">
        <w:rPr>
          <w:rFonts w:ascii="Calibri" w:hAnsi="Calibri"/>
          <w:i/>
          <w:iCs/>
          <w:color w:val="000000"/>
          <w:sz w:val="22"/>
          <w:szCs w:val="22"/>
        </w:rPr>
        <w:t xml:space="preserve">.  “L'obiettivo è di arrivare a oltre 10 eventi all'anno. Realizzeremo Summit a livello europeo, partendo da SingularityU Summit, evento di riferimento per le tecnologie esponenziali 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e l'innovazione nel business e </w:t>
      </w:r>
      <w:r w:rsidR="008922BC">
        <w:rPr>
          <w:rFonts w:ascii="Calibri" w:hAnsi="Calibri"/>
          <w:i/>
          <w:iCs/>
          <w:color w:val="000000"/>
          <w:sz w:val="22"/>
          <w:szCs w:val="22"/>
        </w:rPr>
        <w:t>ampli</w:t>
      </w:r>
      <w:r>
        <w:rPr>
          <w:rFonts w:ascii="Calibri" w:hAnsi="Calibri"/>
          <w:i/>
          <w:iCs/>
          <w:color w:val="000000"/>
          <w:sz w:val="22"/>
          <w:szCs w:val="22"/>
        </w:rPr>
        <w:t>ando l’offerta con nuovi format</w:t>
      </w:r>
      <w:r w:rsidR="008922BC">
        <w:rPr>
          <w:rFonts w:ascii="Calibri" w:hAnsi="Calibri"/>
          <w:i/>
          <w:iCs/>
          <w:color w:val="000000"/>
          <w:sz w:val="22"/>
          <w:szCs w:val="22"/>
        </w:rPr>
        <w:t>”</w:t>
      </w:r>
      <w:r>
        <w:rPr>
          <w:rFonts w:ascii="Calibri" w:hAnsi="Calibri"/>
          <w:i/>
          <w:iCs/>
          <w:color w:val="000000"/>
          <w:sz w:val="22"/>
          <w:szCs w:val="22"/>
        </w:rPr>
        <w:t>.</w:t>
      </w:r>
    </w:p>
    <w:p w14:paraId="32ADEB05" w14:textId="06CC2367" w:rsidR="008922BC" w:rsidRPr="008922BC" w:rsidRDefault="008922BC" w:rsidP="00E86945">
      <w:pPr>
        <w:pStyle w:val="NormaleWeb"/>
        <w:spacing w:before="0" w:beforeAutospacing="0" w:after="12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“</w:t>
      </w:r>
      <w:r w:rsidRPr="008922BC">
        <w:rPr>
          <w:rFonts w:ascii="Calibri" w:hAnsi="Calibri"/>
          <w:i/>
          <w:iCs/>
          <w:color w:val="000000"/>
          <w:sz w:val="22"/>
          <w:szCs w:val="22"/>
        </w:rPr>
        <w:t>Nel mondo degli eventi non è semplice trovare un ecosistema adeguato ad una crescita che sia agile e allo stesso tempo esponenziale e Talent Garden rappresenta una piattaforma unica in questo senso, perciò non posso che essere molto soddisfatto per questa operazion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” </w:t>
      </w:r>
      <w:r w:rsidRPr="008922BC">
        <w:rPr>
          <w:rFonts w:ascii="Calibri" w:hAnsi="Calibri"/>
          <w:color w:val="000000"/>
          <w:sz w:val="22"/>
          <w:szCs w:val="22"/>
        </w:rPr>
        <w:t xml:space="preserve">dichiara </w:t>
      </w:r>
      <w:r w:rsidRPr="008922BC">
        <w:rPr>
          <w:rFonts w:ascii="Calibri" w:hAnsi="Calibri"/>
          <w:b/>
          <w:color w:val="000000"/>
          <w:sz w:val="22"/>
          <w:szCs w:val="22"/>
        </w:rPr>
        <w:t xml:space="preserve">Diego Rodrigo Gil Hermida, </w:t>
      </w:r>
      <w:r w:rsidR="00E86945" w:rsidRPr="00E86945">
        <w:rPr>
          <w:rFonts w:ascii="Calibri" w:hAnsi="Calibri"/>
          <w:b/>
          <w:color w:val="000000"/>
          <w:sz w:val="22"/>
          <w:szCs w:val="22"/>
        </w:rPr>
        <w:t xml:space="preserve">Amministratore Delegato di </w:t>
      </w:r>
      <w:r w:rsidRPr="00E86945">
        <w:rPr>
          <w:rFonts w:ascii="Calibri" w:hAnsi="Calibri"/>
          <w:b/>
          <w:color w:val="000000"/>
          <w:sz w:val="22"/>
          <w:szCs w:val="22"/>
        </w:rPr>
        <w:t>Talent Garden Events</w:t>
      </w:r>
    </w:p>
    <w:p w14:paraId="551DFD26" w14:textId="0C4861BB" w:rsidR="008922BC" w:rsidRPr="008922BC" w:rsidRDefault="008922BC" w:rsidP="00E86945">
      <w:pPr>
        <w:pStyle w:val="NormaleWeb"/>
        <w:spacing w:before="0" w:beforeAutospacing="0" w:after="120" w:afterAutospacing="0"/>
        <w:jc w:val="both"/>
        <w:rPr>
          <w:b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“Singularity oggi è il brand internazionale che raccoglie le più importanti testimonianze e case history di trasformazione digitale e, unito alle attività di formazione e connessione messe in atto da Talent Garden, può conferire alle grandi aziende, manager e piccole imprese un grande supporto per intraprendere un percorso di cambiamento e innovazione. Talent Garden in questo modo continua la sua missione di portare la visione di ca</w:t>
      </w:r>
      <w:r w:rsidR="00E86945">
        <w:rPr>
          <w:rFonts w:ascii="Calibri" w:hAnsi="Calibri"/>
          <w:i/>
          <w:iCs/>
          <w:color w:val="000000"/>
          <w:sz w:val="22"/>
          <w:szCs w:val="22"/>
        </w:rPr>
        <w:t>mbiamento alle imprese italiane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” </w:t>
      </w:r>
      <w:r w:rsidR="00E86945">
        <w:rPr>
          <w:rFonts w:ascii="Calibri" w:hAnsi="Calibri"/>
          <w:color w:val="000000"/>
          <w:sz w:val="22"/>
          <w:szCs w:val="22"/>
        </w:rPr>
        <w:t>c</w:t>
      </w:r>
      <w:r>
        <w:rPr>
          <w:rFonts w:ascii="Calibri" w:hAnsi="Calibri"/>
          <w:color w:val="000000"/>
          <w:sz w:val="22"/>
          <w:szCs w:val="22"/>
        </w:rPr>
        <w:t xml:space="preserve">onclude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Lorenzo Maternini </w:t>
      </w:r>
      <w:r>
        <w:rPr>
          <w:rFonts w:ascii="Calibri" w:hAnsi="Calibri"/>
          <w:color w:val="000000"/>
          <w:sz w:val="22"/>
          <w:szCs w:val="22"/>
        </w:rPr>
        <w:t xml:space="preserve">co-founder e </w:t>
      </w:r>
      <w:r w:rsidRPr="008922BC">
        <w:rPr>
          <w:rFonts w:ascii="Calibri" w:hAnsi="Calibri"/>
          <w:b/>
          <w:color w:val="000000"/>
          <w:sz w:val="22"/>
          <w:szCs w:val="22"/>
        </w:rPr>
        <w:t>Senior Vice President Corporate&amp;Partner Relations</w:t>
      </w:r>
      <w:r w:rsidRPr="00E86945">
        <w:rPr>
          <w:rFonts w:ascii="Calibri" w:hAnsi="Calibri"/>
          <w:color w:val="000000"/>
          <w:sz w:val="22"/>
          <w:szCs w:val="22"/>
        </w:rPr>
        <w:t>.</w:t>
      </w:r>
    </w:p>
    <w:p w14:paraId="2B163E58" w14:textId="77777777" w:rsidR="008922BC" w:rsidRDefault="008922BC" w:rsidP="008922BC">
      <w:pPr>
        <w:pStyle w:val="NormaleWeb"/>
        <w:spacing w:before="240" w:beforeAutospacing="0" w:after="24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70C9A238" w14:textId="77777777" w:rsidR="008922BC" w:rsidRDefault="008922BC" w:rsidP="008922BC">
      <w:pPr>
        <w:pStyle w:val="NormaleWeb"/>
        <w:spacing w:before="240" w:beforeAutospacing="0" w:after="24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Il primo SingularityU Summit del 2019 si terrà a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Madrid </w:t>
      </w:r>
      <w:r>
        <w:rPr>
          <w:rFonts w:ascii="Calibri" w:hAnsi="Calibri"/>
          <w:color w:val="000000"/>
          <w:sz w:val="22"/>
          <w:szCs w:val="22"/>
        </w:rPr>
        <w:t xml:space="preserve">nelle giornate di </w:t>
      </w:r>
      <w:r>
        <w:rPr>
          <w:rFonts w:ascii="Calibri" w:hAnsi="Calibri"/>
          <w:b/>
          <w:bCs/>
          <w:color w:val="000000"/>
          <w:sz w:val="22"/>
          <w:szCs w:val="22"/>
        </w:rPr>
        <w:t>mercoledì 20 e giovedì 21 febbraio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02612320" w14:textId="77777777" w:rsidR="008922BC" w:rsidRDefault="008922BC" w:rsidP="008922BC">
      <w:pPr>
        <w:pStyle w:val="NormaleWeb"/>
        <w:spacing w:before="0" w:beforeAutospacing="0" w:after="0" w:afterAutospacing="0"/>
        <w:ind w:right="280"/>
        <w:jc w:val="center"/>
      </w:pPr>
      <w:r>
        <w:rPr>
          <w:rFonts w:ascii="Calibri" w:hAnsi="Calibri"/>
          <w:color w:val="1D2129"/>
          <w:sz w:val="22"/>
          <w:szCs w:val="22"/>
        </w:rPr>
        <w:t>***</w:t>
      </w:r>
    </w:p>
    <w:p w14:paraId="638D41F0" w14:textId="410452D3" w:rsidR="008922BC" w:rsidRDefault="008922BC" w:rsidP="008922BC">
      <w:pPr>
        <w:pStyle w:val="NormaleWeb"/>
        <w:spacing w:before="0" w:beforeAutospacing="0" w:after="0" w:afterAutospacing="0"/>
        <w:ind w:right="280"/>
        <w:jc w:val="both"/>
      </w:pPr>
      <w:r>
        <w:rPr>
          <w:rFonts w:ascii="Calibri" w:hAnsi="Calibri"/>
          <w:b/>
          <w:bCs/>
          <w:color w:val="000000"/>
        </w:rPr>
        <w:t>Talent Garden</w:t>
      </w:r>
      <w:r>
        <w:rPr>
          <w:rFonts w:ascii="Calibri" w:hAnsi="Calibri"/>
          <w:color w:val="000000"/>
        </w:rPr>
        <w:t xml:space="preserve"> è la piattaforma leader in Europa per il networking e la formazione nell’ambito dell’innovazione digitale. Nata nel 2011 a Brescia, ha l’obiettivo di favorire la crescita di imprenditori, professionisti e aziende di tutte le dimensioni, dalle piccole e medie realtà alle grandi Corporate attraverso la condivisione di spazi, realizzazione di attività di formazione e programmi di networking. Un modello che si è rapidamente esteso in Europa e che oggi ha portato la s</w:t>
      </w:r>
      <w:r w:rsidR="005F64DF">
        <w:rPr>
          <w:rFonts w:ascii="Calibri" w:hAnsi="Calibri"/>
          <w:color w:val="000000"/>
        </w:rPr>
        <w:t xml:space="preserve">ocietà ad essere presente in 23 </w:t>
      </w:r>
      <w:r>
        <w:rPr>
          <w:rFonts w:ascii="Calibri" w:hAnsi="Calibri"/>
          <w:color w:val="000000"/>
        </w:rPr>
        <w:t>città e 8 Paesi europei diventando leader europeo del suo settore. Questo anche grazie all’entrata nel capitale sociale, due anni fa, di TIP – Tamburi Investment Partners e da alcune importanti famiglie di imprenditori italiani.</w:t>
      </w:r>
    </w:p>
    <w:p w14:paraId="3D2780B0" w14:textId="77777777" w:rsidR="008922BC" w:rsidRDefault="008922BC" w:rsidP="008922BC">
      <w:pPr>
        <w:pStyle w:val="NormaleWeb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2F80AB04" w14:textId="7691305B" w:rsidR="008922BC" w:rsidRDefault="008922BC" w:rsidP="008922BC">
      <w:pPr>
        <w:pStyle w:val="NormaleWeb"/>
        <w:spacing w:before="0" w:beforeAutospacing="0" w:after="0" w:afterAutospacing="0"/>
        <w:ind w:right="280"/>
        <w:jc w:val="both"/>
        <w:rPr>
          <w:rFonts w:ascii="Calibri" w:hAnsi="Calibri"/>
          <w:b/>
          <w:bCs/>
          <w:color w:val="000000"/>
          <w:sz w:val="18"/>
          <w:szCs w:val="18"/>
        </w:rPr>
      </w:pPr>
      <w:r w:rsidRPr="00E86945">
        <w:rPr>
          <w:rFonts w:ascii="Calibri" w:hAnsi="Calibri"/>
          <w:b/>
          <w:bCs/>
          <w:color w:val="000000"/>
          <w:sz w:val="18"/>
          <w:szCs w:val="18"/>
        </w:rPr>
        <w:t xml:space="preserve">Contatti </w:t>
      </w:r>
    </w:p>
    <w:p w14:paraId="3AF91A88" w14:textId="77777777" w:rsidR="00E86945" w:rsidRPr="00E86945" w:rsidRDefault="00E86945" w:rsidP="008922BC">
      <w:pPr>
        <w:pStyle w:val="NormaleWeb"/>
        <w:spacing w:before="0" w:beforeAutospacing="0" w:after="0" w:afterAutospacing="0"/>
        <w:ind w:right="280"/>
        <w:jc w:val="both"/>
        <w:rPr>
          <w:sz w:val="18"/>
          <w:szCs w:val="18"/>
        </w:rPr>
      </w:pPr>
    </w:p>
    <w:p w14:paraId="762D9270" w14:textId="77777777" w:rsidR="008922BC" w:rsidRPr="00E86945" w:rsidRDefault="008922BC" w:rsidP="008922BC">
      <w:pPr>
        <w:pStyle w:val="NormaleWeb"/>
        <w:spacing w:before="0" w:beforeAutospacing="0" w:after="0" w:afterAutospacing="0"/>
        <w:ind w:right="280"/>
        <w:jc w:val="both"/>
        <w:rPr>
          <w:sz w:val="18"/>
          <w:szCs w:val="18"/>
        </w:rPr>
      </w:pPr>
      <w:r w:rsidRPr="00E86945">
        <w:rPr>
          <w:rFonts w:ascii="Calibri" w:hAnsi="Calibri"/>
          <w:b/>
          <w:bCs/>
          <w:color w:val="000000"/>
          <w:sz w:val="18"/>
          <w:szCs w:val="18"/>
        </w:rPr>
        <w:t>Gaia Bolognini, Communication Manager, Talent Garden</w:t>
      </w:r>
    </w:p>
    <w:p w14:paraId="4D57D8A9" w14:textId="77777777" w:rsidR="008922BC" w:rsidRPr="00E86945" w:rsidRDefault="008922BC" w:rsidP="008922BC">
      <w:pPr>
        <w:pStyle w:val="NormaleWeb"/>
        <w:spacing w:before="0" w:beforeAutospacing="0" w:after="0" w:afterAutospacing="0"/>
        <w:ind w:right="280"/>
        <w:jc w:val="both"/>
        <w:rPr>
          <w:sz w:val="18"/>
          <w:szCs w:val="18"/>
        </w:rPr>
      </w:pPr>
      <w:r w:rsidRPr="00E86945">
        <w:rPr>
          <w:rFonts w:ascii="Calibri" w:hAnsi="Calibri"/>
          <w:color w:val="000000"/>
          <w:sz w:val="18"/>
          <w:szCs w:val="18"/>
        </w:rPr>
        <w:t>gaia.bolognini@talentgarden.org</w:t>
      </w:r>
    </w:p>
    <w:p w14:paraId="5DC54F78" w14:textId="68C6EAE4" w:rsidR="008922BC" w:rsidRDefault="00E86945" w:rsidP="00E86945">
      <w:pPr>
        <w:pStyle w:val="NormaleWeb"/>
        <w:spacing w:before="0" w:beforeAutospacing="0" w:after="0" w:afterAutospacing="0"/>
        <w:ind w:right="28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Mobile: </w:t>
      </w:r>
      <w:r w:rsidR="008922BC" w:rsidRPr="00E86945">
        <w:rPr>
          <w:rFonts w:ascii="Calibri" w:hAnsi="Calibri"/>
          <w:color w:val="000000"/>
          <w:sz w:val="18"/>
          <w:szCs w:val="18"/>
        </w:rPr>
        <w:t>+39 3426253916</w:t>
      </w:r>
    </w:p>
    <w:p w14:paraId="7D4842DF" w14:textId="77777777" w:rsidR="00E86945" w:rsidRPr="00E86945" w:rsidRDefault="00E86945" w:rsidP="00E86945">
      <w:pPr>
        <w:pStyle w:val="NormaleWeb"/>
        <w:spacing w:before="0" w:beforeAutospacing="0" w:after="0" w:afterAutospacing="0"/>
        <w:ind w:right="280"/>
        <w:jc w:val="both"/>
        <w:rPr>
          <w:sz w:val="18"/>
          <w:szCs w:val="18"/>
        </w:rPr>
      </w:pPr>
    </w:p>
    <w:p w14:paraId="758699AA" w14:textId="77777777" w:rsidR="008922BC" w:rsidRPr="00E86945" w:rsidRDefault="008922BC" w:rsidP="008922BC">
      <w:pPr>
        <w:pStyle w:val="NormaleWeb"/>
        <w:spacing w:before="0" w:beforeAutospacing="0" w:after="0" w:afterAutospacing="0"/>
        <w:ind w:right="280"/>
        <w:jc w:val="both"/>
        <w:rPr>
          <w:sz w:val="18"/>
          <w:szCs w:val="18"/>
        </w:rPr>
      </w:pPr>
      <w:r w:rsidRPr="00E86945">
        <w:rPr>
          <w:rFonts w:ascii="Calibri" w:hAnsi="Calibri"/>
          <w:b/>
          <w:bCs/>
          <w:color w:val="000000"/>
          <w:sz w:val="18"/>
          <w:szCs w:val="18"/>
        </w:rPr>
        <w:t xml:space="preserve">Ufficio Stampa Eidos - La forza delle idee </w:t>
      </w:r>
    </w:p>
    <w:p w14:paraId="47C1FE40" w14:textId="02DB50E6" w:rsidR="008922BC" w:rsidRPr="00E86945" w:rsidRDefault="008922BC" w:rsidP="008922BC">
      <w:pPr>
        <w:pStyle w:val="NormaleWeb"/>
        <w:spacing w:before="0" w:beforeAutospacing="0" w:after="0" w:afterAutospacing="0"/>
        <w:ind w:right="280"/>
        <w:jc w:val="both"/>
        <w:rPr>
          <w:sz w:val="18"/>
          <w:szCs w:val="18"/>
        </w:rPr>
      </w:pPr>
      <w:r w:rsidRPr="00E86945">
        <w:rPr>
          <w:rFonts w:ascii="Calibri" w:hAnsi="Calibri"/>
          <w:color w:val="000000"/>
          <w:sz w:val="18"/>
          <w:szCs w:val="18"/>
        </w:rPr>
        <w:t xml:space="preserve">Mariaclara Nitti - </w:t>
      </w:r>
      <w:hyperlink r:id="rId10" w:history="1">
        <w:r w:rsidRPr="00E86945">
          <w:rPr>
            <w:rStyle w:val="Collegamentoipertestuale"/>
            <w:rFonts w:ascii="Calibri" w:hAnsi="Calibri"/>
            <w:sz w:val="18"/>
            <w:szCs w:val="18"/>
          </w:rPr>
          <w:t>mcnitti@eidos.net</w:t>
        </w:r>
      </w:hyperlink>
    </w:p>
    <w:p w14:paraId="7843C1E0" w14:textId="77777777" w:rsidR="008922BC" w:rsidRPr="00E86945" w:rsidRDefault="008922BC" w:rsidP="008922BC">
      <w:pPr>
        <w:pStyle w:val="NormaleWeb"/>
        <w:spacing w:before="0" w:beforeAutospacing="0" w:after="0" w:afterAutospacing="0"/>
        <w:ind w:right="280"/>
        <w:jc w:val="both"/>
        <w:rPr>
          <w:sz w:val="18"/>
          <w:szCs w:val="18"/>
        </w:rPr>
      </w:pPr>
      <w:r w:rsidRPr="00E86945">
        <w:rPr>
          <w:rFonts w:ascii="Calibri" w:hAnsi="Calibri"/>
          <w:color w:val="000000"/>
          <w:sz w:val="18"/>
          <w:szCs w:val="18"/>
        </w:rPr>
        <w:t xml:space="preserve">Filippo Ferrari - </w:t>
      </w:r>
      <w:hyperlink r:id="rId11" w:history="1">
        <w:r w:rsidRPr="00E86945">
          <w:rPr>
            <w:rStyle w:val="Collegamentoipertestuale"/>
            <w:rFonts w:ascii="Calibri" w:hAnsi="Calibri"/>
            <w:color w:val="1155CC"/>
            <w:sz w:val="18"/>
            <w:szCs w:val="18"/>
          </w:rPr>
          <w:t>fferrari@eidos.net</w:t>
        </w:r>
      </w:hyperlink>
    </w:p>
    <w:p w14:paraId="042E8BB8" w14:textId="322E2C0F" w:rsidR="008922BC" w:rsidRPr="00E86945" w:rsidRDefault="00E86945" w:rsidP="008922BC">
      <w:pPr>
        <w:pStyle w:val="NormaleWeb"/>
        <w:spacing w:before="0" w:beforeAutospacing="0" w:after="0" w:afterAutospacing="0"/>
        <w:ind w:right="28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Phone: </w:t>
      </w:r>
      <w:r w:rsidR="008922BC" w:rsidRPr="00E86945">
        <w:rPr>
          <w:rFonts w:asciiTheme="minorHAnsi" w:hAnsiTheme="minorHAnsi"/>
          <w:sz w:val="18"/>
          <w:szCs w:val="18"/>
        </w:rPr>
        <w:t>02</w:t>
      </w:r>
      <w:r>
        <w:rPr>
          <w:rFonts w:asciiTheme="minorHAnsi" w:hAnsiTheme="minorHAnsi"/>
          <w:sz w:val="18"/>
          <w:szCs w:val="18"/>
        </w:rPr>
        <w:t xml:space="preserve"> </w:t>
      </w:r>
      <w:r w:rsidR="008922BC" w:rsidRPr="00E86945">
        <w:rPr>
          <w:rFonts w:asciiTheme="minorHAnsi" w:hAnsiTheme="minorHAnsi"/>
          <w:sz w:val="18"/>
          <w:szCs w:val="18"/>
        </w:rPr>
        <w:t>8900870</w:t>
      </w:r>
    </w:p>
    <w:p w14:paraId="3BC15D8C" w14:textId="305CFF43" w:rsidR="008922BC" w:rsidRPr="00E86945" w:rsidRDefault="00E86945" w:rsidP="008922BC">
      <w:pPr>
        <w:spacing w:line="276" w:lineRule="auto"/>
        <w:rPr>
          <w:rFonts w:asciiTheme="minorHAnsi" w:eastAsia="ヒラギノ角ゴ Pro W3" w:hAnsiTheme="minorHAnsi"/>
          <w:sz w:val="18"/>
          <w:szCs w:val="18"/>
        </w:rPr>
      </w:pPr>
      <w:r>
        <w:rPr>
          <w:rFonts w:asciiTheme="minorHAnsi" w:eastAsia="ヒラギノ角ゴ Pro W3" w:hAnsiTheme="minorHAnsi"/>
          <w:sz w:val="18"/>
          <w:szCs w:val="18"/>
        </w:rPr>
        <w:t>Mobile + 39 339</w:t>
      </w:r>
      <w:r w:rsidR="008922BC" w:rsidRPr="00E86945">
        <w:rPr>
          <w:rFonts w:asciiTheme="minorHAnsi" w:eastAsia="ヒラギノ角ゴ Pro W3" w:hAnsiTheme="minorHAnsi"/>
          <w:sz w:val="18"/>
          <w:szCs w:val="18"/>
        </w:rPr>
        <w:t>4954174</w:t>
      </w:r>
    </w:p>
    <w:p w14:paraId="05B19A0A" w14:textId="77777777" w:rsidR="00EE60D4" w:rsidRDefault="00EE60D4"/>
    <w:sectPr w:rsidR="00EE60D4" w:rsidSect="007A5BA2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9A8EB" w14:textId="77777777" w:rsidR="005F64DF" w:rsidRDefault="005F64DF" w:rsidP="00C1482D">
      <w:pPr>
        <w:spacing w:after="0" w:line="240" w:lineRule="auto"/>
      </w:pPr>
      <w:r>
        <w:separator/>
      </w:r>
    </w:p>
  </w:endnote>
  <w:endnote w:type="continuationSeparator" w:id="0">
    <w:p w14:paraId="5FF8E66F" w14:textId="77777777" w:rsidR="005F64DF" w:rsidRDefault="005F64DF" w:rsidP="00C1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 Black Italic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3E532" w14:textId="77777777" w:rsidR="005F64DF" w:rsidRDefault="005F64DF" w:rsidP="00C1482D">
      <w:pPr>
        <w:spacing w:after="0" w:line="240" w:lineRule="auto"/>
      </w:pPr>
      <w:r>
        <w:separator/>
      </w:r>
    </w:p>
  </w:footnote>
  <w:footnote w:type="continuationSeparator" w:id="0">
    <w:p w14:paraId="34D93BB1" w14:textId="77777777" w:rsidR="005F64DF" w:rsidRDefault="005F64DF" w:rsidP="00C1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0076"/>
    <w:multiLevelType w:val="hybridMultilevel"/>
    <w:tmpl w:val="D2162D4E"/>
    <w:lvl w:ilvl="0" w:tplc="74C8C2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59"/>
    <w:rsid w:val="000016DD"/>
    <w:rsid w:val="0002590B"/>
    <w:rsid w:val="00053BA4"/>
    <w:rsid w:val="00093B5D"/>
    <w:rsid w:val="00101F3E"/>
    <w:rsid w:val="00112BB3"/>
    <w:rsid w:val="0017551B"/>
    <w:rsid w:val="00191753"/>
    <w:rsid w:val="001C3BDA"/>
    <w:rsid w:val="00226228"/>
    <w:rsid w:val="00232955"/>
    <w:rsid w:val="00237CD0"/>
    <w:rsid w:val="00285D7C"/>
    <w:rsid w:val="002A6D2E"/>
    <w:rsid w:val="002E5FDD"/>
    <w:rsid w:val="00343A00"/>
    <w:rsid w:val="003642B3"/>
    <w:rsid w:val="003719A3"/>
    <w:rsid w:val="00377442"/>
    <w:rsid w:val="00385A5A"/>
    <w:rsid w:val="003C0711"/>
    <w:rsid w:val="003F2163"/>
    <w:rsid w:val="003F7BBE"/>
    <w:rsid w:val="00413759"/>
    <w:rsid w:val="00433C63"/>
    <w:rsid w:val="00472D5B"/>
    <w:rsid w:val="004A029A"/>
    <w:rsid w:val="004F47A0"/>
    <w:rsid w:val="0052188E"/>
    <w:rsid w:val="00532ECF"/>
    <w:rsid w:val="005426BE"/>
    <w:rsid w:val="00560E0E"/>
    <w:rsid w:val="00561D14"/>
    <w:rsid w:val="005641EC"/>
    <w:rsid w:val="005751BB"/>
    <w:rsid w:val="005D2D0E"/>
    <w:rsid w:val="005D78EB"/>
    <w:rsid w:val="005F64DF"/>
    <w:rsid w:val="00644C9B"/>
    <w:rsid w:val="006523FB"/>
    <w:rsid w:val="006651E2"/>
    <w:rsid w:val="00676237"/>
    <w:rsid w:val="006B16B0"/>
    <w:rsid w:val="00732FF4"/>
    <w:rsid w:val="00743989"/>
    <w:rsid w:val="007573D7"/>
    <w:rsid w:val="00767991"/>
    <w:rsid w:val="0077548D"/>
    <w:rsid w:val="0078401F"/>
    <w:rsid w:val="00794EAD"/>
    <w:rsid w:val="007A5BA2"/>
    <w:rsid w:val="007B0741"/>
    <w:rsid w:val="007F6F68"/>
    <w:rsid w:val="00803A4E"/>
    <w:rsid w:val="008922BC"/>
    <w:rsid w:val="0089439F"/>
    <w:rsid w:val="008A2633"/>
    <w:rsid w:val="008F2767"/>
    <w:rsid w:val="009537D4"/>
    <w:rsid w:val="00953EBC"/>
    <w:rsid w:val="00963C00"/>
    <w:rsid w:val="009F0022"/>
    <w:rsid w:val="00A100E5"/>
    <w:rsid w:val="00A350AB"/>
    <w:rsid w:val="00A4118E"/>
    <w:rsid w:val="00A41792"/>
    <w:rsid w:val="00A6686B"/>
    <w:rsid w:val="00AA6FC0"/>
    <w:rsid w:val="00AB72FB"/>
    <w:rsid w:val="00AC1DF1"/>
    <w:rsid w:val="00AD28AB"/>
    <w:rsid w:val="00B0149C"/>
    <w:rsid w:val="00B42F23"/>
    <w:rsid w:val="00B805A1"/>
    <w:rsid w:val="00BC5A99"/>
    <w:rsid w:val="00BE4AEC"/>
    <w:rsid w:val="00C1482D"/>
    <w:rsid w:val="00C40DA9"/>
    <w:rsid w:val="00C703D8"/>
    <w:rsid w:val="00CA4EE5"/>
    <w:rsid w:val="00CC195C"/>
    <w:rsid w:val="00CC57E1"/>
    <w:rsid w:val="00D148C9"/>
    <w:rsid w:val="00D17668"/>
    <w:rsid w:val="00D3655C"/>
    <w:rsid w:val="00DA1057"/>
    <w:rsid w:val="00DD2702"/>
    <w:rsid w:val="00E71267"/>
    <w:rsid w:val="00E74E18"/>
    <w:rsid w:val="00E86945"/>
    <w:rsid w:val="00EB32DD"/>
    <w:rsid w:val="00EE60D4"/>
    <w:rsid w:val="00F07247"/>
    <w:rsid w:val="00F17617"/>
    <w:rsid w:val="00F2154B"/>
    <w:rsid w:val="00F35102"/>
    <w:rsid w:val="00F4050A"/>
    <w:rsid w:val="00F448C6"/>
    <w:rsid w:val="00F575CD"/>
    <w:rsid w:val="00F954F7"/>
    <w:rsid w:val="00F9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7A7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3759"/>
    <w:rPr>
      <w:rFonts w:ascii="Calibri" w:eastAsia="Calibri" w:hAnsi="Calibri" w:cs="Calibr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1375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482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82D"/>
    <w:rPr>
      <w:rFonts w:ascii="Calibri" w:eastAsia="Calibri" w:hAnsi="Calibri" w:cs="Calibri"/>
    </w:rPr>
  </w:style>
  <w:style w:type="character" w:styleId="Enfasigrassetto">
    <w:name w:val="Strong"/>
    <w:basedOn w:val="Caratterepredefinitoparagrafo"/>
    <w:uiPriority w:val="22"/>
    <w:qFormat/>
    <w:rsid w:val="00F97A4E"/>
    <w:rPr>
      <w:b/>
      <w:bCs/>
    </w:rPr>
  </w:style>
  <w:style w:type="paragraph" w:customStyle="1" w:styleId="Default">
    <w:name w:val="Default"/>
    <w:rsid w:val="00053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3EBC"/>
    <w:rPr>
      <w:rFonts w:ascii="Segoe UI" w:eastAsia="Calibr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C195C"/>
    <w:pPr>
      <w:spacing w:after="0" w:line="240" w:lineRule="auto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F954F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22BC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3759"/>
    <w:rPr>
      <w:rFonts w:ascii="Calibri" w:eastAsia="Calibri" w:hAnsi="Calibri" w:cs="Calibr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1375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482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82D"/>
    <w:rPr>
      <w:rFonts w:ascii="Calibri" w:eastAsia="Calibri" w:hAnsi="Calibri" w:cs="Calibri"/>
    </w:rPr>
  </w:style>
  <w:style w:type="character" w:styleId="Enfasigrassetto">
    <w:name w:val="Strong"/>
    <w:basedOn w:val="Caratterepredefinitoparagrafo"/>
    <w:uiPriority w:val="22"/>
    <w:qFormat/>
    <w:rsid w:val="00F97A4E"/>
    <w:rPr>
      <w:b/>
      <w:bCs/>
    </w:rPr>
  </w:style>
  <w:style w:type="paragraph" w:customStyle="1" w:styleId="Default">
    <w:name w:val="Default"/>
    <w:rsid w:val="00053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3EBC"/>
    <w:rPr>
      <w:rFonts w:ascii="Segoe UI" w:eastAsia="Calibr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C195C"/>
    <w:pPr>
      <w:spacing w:after="0" w:line="240" w:lineRule="auto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F954F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22BC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ferrari@eidos.ne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talentgarden.org/it/" TargetMode="External"/><Relationship Id="rId10" Type="http://schemas.openxmlformats.org/officeDocument/2006/relationships/hyperlink" Target="mailto:mcnitti@eidos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702</Words>
  <Characters>4006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Venturi</dc:creator>
  <cp:keywords/>
  <dc:description/>
  <cp:lastModifiedBy>utente</cp:lastModifiedBy>
  <cp:revision>5</cp:revision>
  <cp:lastPrinted>2018-11-05T14:34:00Z</cp:lastPrinted>
  <dcterms:created xsi:type="dcterms:W3CDTF">2019-02-18T14:23:00Z</dcterms:created>
  <dcterms:modified xsi:type="dcterms:W3CDTF">2019-02-19T12:23:00Z</dcterms:modified>
</cp:coreProperties>
</file>